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CAS103                        </w:t>
      </w:r>
      <w:bookmarkStart w:id="0" w:name="_GoBack"/>
      <w:bookmarkEnd w:id="0"/>
      <w:r w:rsidRPr="00225AAE">
        <w:rPr>
          <w:rFonts w:ascii="Courier New" w:hAnsi="Courier New" w:cs="Courier New"/>
          <w:sz w:val="15"/>
          <w:szCs w:val="15"/>
        </w:rPr>
        <w:t xml:space="preserve">               CIVIL DOCKET                                                     PAGE     1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RUN ON 01/24/2020 10:11:11                   COUNTY COURT AT LAW                                                          </w:t>
      </w:r>
      <w:r w:rsidRPr="00225AAE">
        <w:rPr>
          <w:rFonts w:ascii="Courier New" w:hAnsi="Courier New" w:cs="Courier New"/>
          <w:sz w:val="15"/>
          <w:szCs w:val="15"/>
        </w:rPr>
        <w:t xml:space="preserve">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                              01/27/2020 THRU 01/31/2020              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CASE NO.   TIME   PARTY                                                                  ATTORNEY/BONDSMAN  </w:t>
      </w:r>
      <w:r w:rsidRPr="00225AAE">
        <w:rPr>
          <w:rFonts w:ascii="Courier New" w:hAnsi="Courier New" w:cs="Courier New"/>
          <w:sz w:val="15"/>
          <w:szCs w:val="15"/>
        </w:rPr>
        <w:t xml:space="preserve">              TYPE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FM19195           MONIQUE DEVRIES                                    Age:   150 days CPL: DE</w:t>
      </w:r>
      <w:r w:rsidRPr="00225AAE">
        <w:rPr>
          <w:rFonts w:ascii="Courier New" w:hAnsi="Courier New" w:cs="Courier New"/>
          <w:sz w:val="15"/>
          <w:szCs w:val="15"/>
        </w:rPr>
        <w:t>VRIES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,MONIQUE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01/27/2020 09:00 vs. ROBERT WAYNE JOHNSON                                           DEF: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Action: FINAL HEARING LS                                     </w:t>
      </w:r>
      <w:r w:rsidRPr="00225AAE">
        <w:rPr>
          <w:rFonts w:ascii="Courier New" w:hAnsi="Courier New" w:cs="Courier New"/>
          <w:sz w:val="15"/>
          <w:szCs w:val="15"/>
        </w:rPr>
        <w:t xml:space="preserve"> 1       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   Type: DIVORCE-NO CHILDREN                                          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----------------------------------------------------------------</w:t>
      </w:r>
      <w:r w:rsidRPr="00225AAE">
        <w:rPr>
          <w:rFonts w:ascii="Courier New" w:hAnsi="Courier New" w:cs="Courier New"/>
          <w:sz w:val="15"/>
          <w:szCs w:val="15"/>
        </w:rPr>
        <w:t>--------------------------------------------------------------------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FM16474           EX PARTE/N.G.H.                                    Age:   476 days CPL: SMITH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,PHIL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01/27/2020 10:00 vs. GEORGE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,REBECCA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                </w:t>
      </w:r>
      <w:r w:rsidRPr="00225AAE">
        <w:rPr>
          <w:rFonts w:ascii="Courier New" w:hAnsi="Courier New" w:cs="Courier New"/>
          <w:sz w:val="15"/>
          <w:szCs w:val="15"/>
        </w:rPr>
        <w:t xml:space="preserve">                                 CPL: CABLE,CHAD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Action: ENTRY OF ORDERS                                      17   CPL: SMITH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,PHILIP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 NATHAN 'NATE'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                     </w:t>
      </w:r>
      <w:r w:rsidRPr="00225AAE">
        <w:rPr>
          <w:rFonts w:ascii="Courier New" w:hAnsi="Courier New" w:cs="Courier New"/>
          <w:sz w:val="15"/>
          <w:szCs w:val="15"/>
        </w:rPr>
        <w:t xml:space="preserve">                                             CPL: JOHNSON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,CLAY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   Type: PARNT/CHILD - NO DIVORCE                                 DEF: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------------------------</w:t>
      </w:r>
      <w:r w:rsidRPr="00225AAE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CV40238           SIDATT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,DE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-LOYCE ELLISE                             Age:   210 days CPL: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01/27/2020 </w:t>
      </w:r>
      <w:r w:rsidRPr="00225AAE">
        <w:rPr>
          <w:rFonts w:ascii="Courier New" w:hAnsi="Courier New" w:cs="Courier New"/>
          <w:sz w:val="15"/>
          <w:szCs w:val="15"/>
        </w:rPr>
        <w:t>01:30 vs. SIDATT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,DAVID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 LEMIR                                             DEF: JACKSON,JEFFREY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Action: FINAL HEARING                                         7       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   Type: DIVORCE-CHILDREN      (O)                                    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</w:t>
      </w:r>
      <w:r w:rsidRPr="00225AAE">
        <w:rPr>
          <w:rFonts w:ascii="Courier New" w:hAnsi="Courier New" w:cs="Courier New"/>
          <w:sz w:val="15"/>
          <w:szCs w:val="15"/>
        </w:rPr>
        <w:t>--------------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FM19061           JOSHUA GLENN PRYOR                                 Age:   384 days CPL: PRYOR</w:t>
      </w:r>
      <w:proofErr w:type="gramStart"/>
      <w:r w:rsidRPr="00225AAE">
        <w:rPr>
          <w:rFonts w:ascii="Courier New" w:hAnsi="Courier New" w:cs="Courier New"/>
          <w:sz w:val="15"/>
          <w:szCs w:val="15"/>
        </w:rPr>
        <w:t>,JOSHUA</w:t>
      </w:r>
      <w:proofErr w:type="gramEnd"/>
      <w:r w:rsidRPr="00225AAE">
        <w:rPr>
          <w:rFonts w:ascii="Courier New" w:hAnsi="Courier New" w:cs="Courier New"/>
          <w:sz w:val="15"/>
          <w:szCs w:val="15"/>
        </w:rPr>
        <w:t xml:space="preserve"> GLENN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01/29/2020 01:30 vs. CINTYA GUADALUPE PRYOR                                         DEF:                 </w:t>
      </w:r>
      <w:r w:rsidRPr="00225AAE">
        <w:rPr>
          <w:rFonts w:ascii="Courier New" w:hAnsi="Courier New" w:cs="Courier New"/>
          <w:sz w:val="15"/>
          <w:szCs w:val="15"/>
        </w:rPr>
        <w:t xml:space="preserve">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Action: FINAL HEARING                                         1            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</w:t>
      </w:r>
      <w:r w:rsidRPr="00225AAE">
        <w:rPr>
          <w:rFonts w:ascii="Courier New" w:hAnsi="Courier New" w:cs="Courier New"/>
          <w:sz w:val="15"/>
          <w:szCs w:val="15"/>
        </w:rPr>
        <w:t xml:space="preserve">                                      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25AAE" w:rsidRDefault="00225AAE" w:rsidP="00350E0E">
      <w:pPr>
        <w:pStyle w:val="PlainText"/>
        <w:rPr>
          <w:rFonts w:ascii="Courier New" w:hAnsi="Courier New" w:cs="Courier New"/>
          <w:sz w:val="15"/>
          <w:szCs w:val="15"/>
        </w:rPr>
      </w:pPr>
      <w:r w:rsidRPr="00225AAE">
        <w:rPr>
          <w:rFonts w:ascii="Courier New" w:hAnsi="Courier New" w:cs="Courier New"/>
          <w:sz w:val="15"/>
          <w:szCs w:val="15"/>
        </w:rPr>
        <w:t xml:space="preserve">  TOTAL CASES ON DOCKET -     4                                             </w:t>
      </w:r>
      <w:r w:rsidRPr="00225AAE">
        <w:rPr>
          <w:rFonts w:ascii="Courier New" w:hAnsi="Courier New" w:cs="Courier New"/>
          <w:sz w:val="15"/>
          <w:szCs w:val="15"/>
        </w:rPr>
        <w:t xml:space="preserve">                                                        </w:t>
      </w:r>
    </w:p>
    <w:p w:rsidR="00350E0E" w:rsidRPr="00225AAE" w:rsidRDefault="00350E0E" w:rsidP="00350E0E">
      <w:pPr>
        <w:pStyle w:val="PlainText"/>
        <w:rPr>
          <w:rFonts w:ascii="Courier New" w:hAnsi="Courier New" w:cs="Courier New"/>
          <w:sz w:val="15"/>
          <w:szCs w:val="15"/>
        </w:rPr>
      </w:pPr>
    </w:p>
    <w:sectPr w:rsidR="00350E0E" w:rsidRPr="00225AAE" w:rsidSect="00225AAE">
      <w:pgSz w:w="12240" w:h="15840"/>
      <w:pgMar w:top="432" w:right="0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D2"/>
    <w:rsid w:val="000A42D2"/>
    <w:rsid w:val="00225AAE"/>
    <w:rsid w:val="003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9A32-359E-41BF-A3AD-3BC485EA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0E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0E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</dc:creator>
  <cp:keywords/>
  <dc:description/>
  <cp:lastModifiedBy>Heather </cp:lastModifiedBy>
  <cp:revision>2</cp:revision>
  <dcterms:created xsi:type="dcterms:W3CDTF">2020-01-24T16:19:00Z</dcterms:created>
  <dcterms:modified xsi:type="dcterms:W3CDTF">2020-01-24T16:19:00Z</dcterms:modified>
</cp:coreProperties>
</file>